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3A28" w14:textId="77777777" w:rsidR="00D87102" w:rsidRDefault="00D87102" w:rsidP="00D87102">
      <w:pPr>
        <w:jc w:val="center"/>
        <w:rPr>
          <w:sz w:val="28"/>
          <w:szCs w:val="28"/>
        </w:rPr>
      </w:pPr>
    </w:p>
    <w:p w14:paraId="6A5DB5EB" w14:textId="77777777" w:rsidR="00D87102" w:rsidRDefault="00D87102" w:rsidP="00D87102">
      <w:pPr>
        <w:jc w:val="center"/>
        <w:rPr>
          <w:sz w:val="28"/>
          <w:szCs w:val="28"/>
        </w:rPr>
      </w:pPr>
    </w:p>
    <w:p w14:paraId="2818EAB7" w14:textId="77777777" w:rsidR="00D87102" w:rsidRDefault="00D87102" w:rsidP="00D87102">
      <w:pPr>
        <w:jc w:val="center"/>
        <w:rPr>
          <w:sz w:val="28"/>
          <w:szCs w:val="28"/>
        </w:rPr>
      </w:pPr>
    </w:p>
    <w:p w14:paraId="5EF128FF" w14:textId="77777777" w:rsidR="00D87102" w:rsidRDefault="00D87102" w:rsidP="00D87102">
      <w:pPr>
        <w:jc w:val="center"/>
        <w:rPr>
          <w:sz w:val="28"/>
          <w:szCs w:val="28"/>
        </w:rPr>
      </w:pPr>
    </w:p>
    <w:p w14:paraId="64BEB984" w14:textId="77777777" w:rsidR="00D87102" w:rsidRDefault="00D87102" w:rsidP="00D87102">
      <w:pPr>
        <w:jc w:val="center"/>
        <w:rPr>
          <w:sz w:val="28"/>
          <w:szCs w:val="28"/>
        </w:rPr>
      </w:pPr>
    </w:p>
    <w:p w14:paraId="03DFF8F7" w14:textId="77777777" w:rsidR="00D87102" w:rsidRDefault="00D87102" w:rsidP="00D87102">
      <w:pPr>
        <w:jc w:val="center"/>
        <w:rPr>
          <w:sz w:val="28"/>
          <w:szCs w:val="28"/>
        </w:rPr>
      </w:pPr>
    </w:p>
    <w:p w14:paraId="425EC072" w14:textId="77777777" w:rsidR="00D87102" w:rsidRDefault="00D87102" w:rsidP="00D87102">
      <w:pPr>
        <w:jc w:val="center"/>
        <w:rPr>
          <w:sz w:val="28"/>
          <w:szCs w:val="28"/>
        </w:rPr>
      </w:pPr>
    </w:p>
    <w:p w14:paraId="4809AF67" w14:textId="77777777" w:rsidR="00D87102" w:rsidRDefault="00D87102" w:rsidP="00D87102">
      <w:pPr>
        <w:jc w:val="center"/>
        <w:rPr>
          <w:sz w:val="28"/>
          <w:szCs w:val="28"/>
        </w:rPr>
      </w:pPr>
    </w:p>
    <w:p w14:paraId="369AE207" w14:textId="77777777" w:rsidR="00D87102" w:rsidRDefault="00D87102" w:rsidP="00D87102">
      <w:pPr>
        <w:jc w:val="center"/>
        <w:rPr>
          <w:sz w:val="28"/>
          <w:szCs w:val="28"/>
        </w:rPr>
      </w:pPr>
    </w:p>
    <w:p w14:paraId="6EDDF7B0" w14:textId="77777777" w:rsidR="00D87102" w:rsidRDefault="00D87102" w:rsidP="00D87102">
      <w:pPr>
        <w:jc w:val="center"/>
        <w:rPr>
          <w:sz w:val="28"/>
          <w:szCs w:val="28"/>
        </w:rPr>
      </w:pPr>
    </w:p>
    <w:p w14:paraId="54741046" w14:textId="77777777" w:rsidR="00D87102" w:rsidRDefault="00D87102" w:rsidP="00D87102">
      <w:pPr>
        <w:jc w:val="center"/>
        <w:rPr>
          <w:sz w:val="28"/>
          <w:szCs w:val="28"/>
        </w:rPr>
      </w:pPr>
    </w:p>
    <w:p w14:paraId="03A138A8" w14:textId="77777777" w:rsidR="00D87102" w:rsidRDefault="00D87102" w:rsidP="00D87102">
      <w:pPr>
        <w:jc w:val="center"/>
        <w:rPr>
          <w:sz w:val="28"/>
          <w:szCs w:val="28"/>
        </w:rPr>
      </w:pPr>
    </w:p>
    <w:p w14:paraId="5B0735BC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EA549AF" w14:textId="77777777" w:rsidR="00D87102" w:rsidRDefault="00D87102" w:rsidP="00D87102">
      <w:pPr>
        <w:jc w:val="center"/>
        <w:rPr>
          <w:sz w:val="28"/>
          <w:szCs w:val="28"/>
        </w:rPr>
      </w:pPr>
    </w:p>
    <w:p w14:paraId="660896FD" w14:textId="77777777" w:rsidR="00D87102" w:rsidRDefault="00D87102" w:rsidP="00D87102">
      <w:pPr>
        <w:jc w:val="center"/>
        <w:rPr>
          <w:sz w:val="28"/>
          <w:szCs w:val="28"/>
        </w:rPr>
      </w:pPr>
    </w:p>
    <w:p w14:paraId="72954EA2" w14:textId="77777777" w:rsidR="00D87102" w:rsidRDefault="00D87102" w:rsidP="00D87102">
      <w:pPr>
        <w:jc w:val="center"/>
        <w:rPr>
          <w:sz w:val="28"/>
          <w:szCs w:val="28"/>
        </w:rPr>
      </w:pPr>
    </w:p>
    <w:p w14:paraId="0DB4F11B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«Оптоэлектроника»</w:t>
      </w:r>
    </w:p>
    <w:p w14:paraId="71926190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</w:p>
    <w:p w14:paraId="17B5B977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«ОЕ2217 – Промышленная электроника и системы управления»,</w:t>
      </w:r>
    </w:p>
    <w:p w14:paraId="3198D04A" w14:textId="7211B5DE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 xml:space="preserve">3 курс, </w:t>
      </w:r>
      <w:r>
        <w:rPr>
          <w:b/>
          <w:bCs/>
          <w:sz w:val="32"/>
          <w:szCs w:val="32"/>
        </w:rPr>
        <w:t>р</w:t>
      </w:r>
      <w:r w:rsidRPr="00FD1C81">
        <w:rPr>
          <w:b/>
          <w:bCs/>
          <w:sz w:val="32"/>
          <w:szCs w:val="32"/>
        </w:rPr>
        <w:t>/о.</w:t>
      </w:r>
    </w:p>
    <w:p w14:paraId="29A06812" w14:textId="77777777" w:rsidR="00D87102" w:rsidRDefault="00D87102" w:rsidP="00D87102">
      <w:pPr>
        <w:jc w:val="center"/>
        <w:rPr>
          <w:b/>
          <w:sz w:val="28"/>
          <w:szCs w:val="28"/>
        </w:rPr>
      </w:pPr>
    </w:p>
    <w:p w14:paraId="09C53D4E" w14:textId="5AEFB9B0" w:rsidR="00D87102" w:rsidRDefault="00D87102" w:rsidP="00D8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студентов – </w:t>
      </w:r>
      <w:r w:rsidR="00A0656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14:paraId="6ECD86BD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BD31D2" w14:textId="77777777" w:rsidR="00BF30BB" w:rsidRDefault="00BF30BB" w:rsidP="00BF30BB">
      <w:pPr>
        <w:jc w:val="center"/>
        <w:rPr>
          <w:sz w:val="28"/>
          <w:szCs w:val="28"/>
        </w:rPr>
      </w:pPr>
    </w:p>
    <w:p w14:paraId="172CFE16" w14:textId="77777777" w:rsidR="00BF30BB" w:rsidRDefault="00BF30BB" w:rsidP="00BF30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341C5FB2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3F8FF100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101D75D4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553DFDE9" w14:textId="77777777" w:rsidR="00BF30BB" w:rsidRDefault="00BF30BB" w:rsidP="00BF30BB">
      <w:pPr>
        <w:jc w:val="center"/>
        <w:rPr>
          <w:sz w:val="28"/>
          <w:szCs w:val="28"/>
        </w:rPr>
      </w:pPr>
    </w:p>
    <w:p w14:paraId="4642C0D1" w14:textId="77777777" w:rsidR="00BF30BB" w:rsidRDefault="00BF30BB" w:rsidP="00BF30BB">
      <w:pPr>
        <w:jc w:val="center"/>
        <w:rPr>
          <w:sz w:val="28"/>
          <w:szCs w:val="28"/>
        </w:rPr>
      </w:pPr>
    </w:p>
    <w:p w14:paraId="09EBDE5B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38BE0706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6D205355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0C29E223" w14:textId="77777777" w:rsidR="00BF30BB" w:rsidRDefault="00BF30BB" w:rsidP="00BF30BB">
      <w:pPr>
        <w:jc w:val="center"/>
        <w:rPr>
          <w:sz w:val="28"/>
          <w:szCs w:val="28"/>
        </w:rPr>
      </w:pPr>
    </w:p>
    <w:p w14:paraId="3DD50EBD" w14:textId="77777777" w:rsidR="00BF30BB" w:rsidRDefault="00BF30BB" w:rsidP="00BF30BB">
      <w:pPr>
        <w:jc w:val="center"/>
        <w:rPr>
          <w:sz w:val="28"/>
          <w:szCs w:val="28"/>
        </w:rPr>
      </w:pPr>
    </w:p>
    <w:p w14:paraId="31A34114" w14:textId="77777777" w:rsidR="00BF30BB" w:rsidRDefault="00BF30BB" w:rsidP="00BF30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F045CA1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45626774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6B27943F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686F1D2F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09BF8E49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14C243D0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экзамена.</w:t>
      </w:r>
    </w:p>
    <w:p w14:paraId="7BB04C5D" w14:textId="77777777" w:rsidR="00BF30BB" w:rsidRDefault="00BF30BB" w:rsidP="00BF30BB">
      <w:pPr>
        <w:jc w:val="center"/>
        <w:rPr>
          <w:sz w:val="28"/>
          <w:szCs w:val="28"/>
        </w:rPr>
      </w:pPr>
    </w:p>
    <w:p w14:paraId="356E88C4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81A024" w14:textId="77777777" w:rsidR="00BF30BB" w:rsidRDefault="00BF30BB" w:rsidP="00BF30BB">
      <w:pPr>
        <w:jc w:val="center"/>
        <w:rPr>
          <w:sz w:val="28"/>
          <w:szCs w:val="28"/>
        </w:rPr>
      </w:pPr>
    </w:p>
    <w:p w14:paraId="1B0726CB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7C67EC3F" w14:textId="77777777" w:rsidR="00D87102" w:rsidRDefault="00D87102" w:rsidP="00D87102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D87102" w:rsidRPr="00C17B58" w14:paraId="38590917" w14:textId="77777777" w:rsidTr="00D8710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1710" w14:textId="77777777" w:rsidR="00D87102" w:rsidRDefault="00D871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320" w14:textId="77777777" w:rsidR="00D87102" w:rsidRDefault="00D871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CA732F2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355A6354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67A15944" w14:textId="643E9A10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1 </w:t>
            </w:r>
            <w:r w:rsidR="0036426D">
              <w:rPr>
                <w:sz w:val="28"/>
                <w:szCs w:val="28"/>
              </w:rPr>
              <w:t>-33%,</w:t>
            </w:r>
            <w:r>
              <w:rPr>
                <w:sz w:val="28"/>
                <w:szCs w:val="28"/>
              </w:rPr>
              <w:t xml:space="preserve"> Вопрос 2 </w:t>
            </w:r>
            <w:r w:rsidR="0036426D">
              <w:rPr>
                <w:sz w:val="28"/>
                <w:szCs w:val="28"/>
              </w:rPr>
              <w:t>-33%,</w:t>
            </w:r>
            <w:r>
              <w:rPr>
                <w:sz w:val="28"/>
                <w:szCs w:val="28"/>
              </w:rPr>
              <w:t xml:space="preserve"> Вопрос 3 </w:t>
            </w:r>
            <w:r w:rsidR="00BF30BB">
              <w:rPr>
                <w:sz w:val="28"/>
                <w:szCs w:val="28"/>
              </w:rPr>
              <w:t>-34%, суммарно 100%</w:t>
            </w:r>
          </w:p>
          <w:p w14:paraId="33EA780B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0C1EE1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7D097241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6E71239E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057055EB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419CD30A" w14:textId="77777777" w:rsidR="00D87102" w:rsidRDefault="00D871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ABE84C2" w14:textId="77777777" w:rsidR="00D87102" w:rsidRDefault="00D87102" w:rsidP="00D87102">
      <w:pPr>
        <w:jc w:val="center"/>
        <w:rPr>
          <w:sz w:val="28"/>
          <w:szCs w:val="28"/>
          <w:lang w:val="en-US"/>
        </w:rPr>
      </w:pPr>
    </w:p>
    <w:p w14:paraId="09F7D24F" w14:textId="77777777" w:rsidR="00D87102" w:rsidRDefault="00D87102" w:rsidP="00D871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034BCD49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0E0F1FEC" w14:textId="77777777" w:rsidR="00D87102" w:rsidRDefault="00D87102" w:rsidP="00D87102">
      <w:pPr>
        <w:jc w:val="center"/>
        <w:rPr>
          <w:sz w:val="28"/>
          <w:szCs w:val="28"/>
        </w:rPr>
      </w:pPr>
    </w:p>
    <w:p w14:paraId="75484F44" w14:textId="77777777" w:rsidR="00D87102" w:rsidRDefault="00D87102" w:rsidP="00D8710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7215CCD3" w14:textId="77777777" w:rsidR="00D87102" w:rsidRPr="00D87102" w:rsidRDefault="00D87102" w:rsidP="00D8710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495FB4DC" w14:textId="77777777" w:rsidR="00D87102" w:rsidRPr="00D87102" w:rsidRDefault="00D87102" w:rsidP="00D8710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77AA3FA6" w14:textId="77777777" w:rsidR="00D87102" w:rsidRDefault="00D87102" w:rsidP="00D87102">
      <w:pPr>
        <w:jc w:val="center"/>
        <w:rPr>
          <w:sz w:val="28"/>
          <w:szCs w:val="28"/>
          <w:lang w:val="en-US"/>
        </w:rPr>
      </w:pPr>
    </w:p>
    <w:p w14:paraId="5958BA71" w14:textId="77777777" w:rsidR="00D87102" w:rsidRDefault="00D87102" w:rsidP="00D871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BF553B2" w14:textId="078C1234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4D98BAEA" w14:textId="77777777" w:rsidR="00D87102" w:rsidRDefault="00D87102" w:rsidP="00D87102">
      <w:pPr>
        <w:jc w:val="center"/>
        <w:rPr>
          <w:sz w:val="28"/>
          <w:szCs w:val="28"/>
        </w:rPr>
      </w:pP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152"/>
        <w:gridCol w:w="1289"/>
        <w:gridCol w:w="2938"/>
      </w:tblGrid>
      <w:tr w:rsidR="00BF30BB" w:rsidRPr="00BF30BB" w14:paraId="3E3CFBE7" w14:textId="77777777" w:rsidTr="00BF30BB">
        <w:trPr>
          <w:tblCellSpacing w:w="0" w:type="dxa"/>
        </w:trPr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BA86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8F187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видах взаимодействия света с веществом.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AE0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EED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23:17:56</w:t>
            </w:r>
          </w:p>
        </w:tc>
      </w:tr>
      <w:tr w:rsidR="00BF30BB" w:rsidRPr="00BF30BB" w14:paraId="7F4FBEA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B272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9DFA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типах рассеяния света на веществе.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3C2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ED0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23:18:10</w:t>
            </w:r>
          </w:p>
        </w:tc>
      </w:tr>
      <w:tr w:rsidR="00BF30BB" w:rsidRPr="00BF30BB" w14:paraId="215EB32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941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E93C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законе поглощения света Ламберта-</w:t>
            </w:r>
            <w:proofErr w:type="spellStart"/>
            <w:r w:rsidRPr="00BF30BB">
              <w:rPr>
                <w:color w:val="000000"/>
                <w:lang w:val="ru-KZ" w:eastAsia="ru-KZ"/>
              </w:rPr>
              <w:t>Бугера</w:t>
            </w:r>
            <w:proofErr w:type="spellEnd"/>
            <w:r w:rsidRPr="00BF30BB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2631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16F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23:18:21</w:t>
            </w:r>
          </w:p>
        </w:tc>
      </w:tr>
      <w:tr w:rsidR="00BF30BB" w:rsidRPr="00BF30BB" w14:paraId="22F95D00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B2DA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C3F2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различии спектров поглощения атомов идеального газа и твердых тел.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ECD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0AF7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23:18:51</w:t>
            </w:r>
          </w:p>
        </w:tc>
      </w:tr>
      <w:tr w:rsidR="00BF30BB" w:rsidRPr="00BF30BB" w14:paraId="6C4D3676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195E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F9A27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разнице температурной зависимости сопротивления металлов, диэлектриков и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939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2EB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23:19:04</w:t>
            </w:r>
          </w:p>
        </w:tc>
      </w:tr>
      <w:tr w:rsidR="00BF30BB" w:rsidRPr="00BF30BB" w14:paraId="783D34B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431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2E8F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образовании валентной зоны на атомном уровне, основе зонной теории.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164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CF5C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23:19:20</w:t>
            </w:r>
          </w:p>
        </w:tc>
      </w:tr>
      <w:tr w:rsidR="00BF30BB" w:rsidRPr="00BF30BB" w14:paraId="5214871C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C72D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E059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функции Ферми-Дирака.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974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CD5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23:19:42</w:t>
            </w:r>
          </w:p>
        </w:tc>
      </w:tr>
      <w:tr w:rsidR="00BF30BB" w:rsidRPr="00BF30BB" w14:paraId="0F2C6DA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0F9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0C91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концентрации электронов и дырок в полупроводнике.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5E22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E27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23:19:54</w:t>
            </w:r>
          </w:p>
        </w:tc>
      </w:tr>
      <w:tr w:rsidR="00BF30BB" w:rsidRPr="00BF30BB" w14:paraId="026078E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A6F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1366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Электропроводность полупроводника. Напишите о дрейфовых и диффузионных токах.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019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563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23:20:22</w:t>
            </w:r>
          </w:p>
        </w:tc>
      </w:tr>
      <w:tr w:rsidR="00BF30BB" w:rsidRPr="00BF30BB" w14:paraId="0FB0ED1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6E7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8D98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электропроводности и положении уровня Ферми примесных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3AE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E0E2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23:20:39</w:t>
            </w:r>
          </w:p>
        </w:tc>
      </w:tr>
      <w:tr w:rsidR="00BF30BB" w:rsidRPr="00BF30BB" w14:paraId="07FDA9FB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804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D6BEC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образовании p-n-перехода, неподвижных зарядах и электрическом поле, а также об области с высоким сопротивлением.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432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2A4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23:20:54</w:t>
            </w:r>
          </w:p>
        </w:tc>
      </w:tr>
      <w:tr w:rsidR="00BF30BB" w:rsidRPr="00BF30BB" w14:paraId="7CEDE52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C0E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B1E2C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высоте барьера p-n перехода и вольт-амперных характеристиках.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3B5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D4C8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23:21:08</w:t>
            </w:r>
          </w:p>
        </w:tc>
      </w:tr>
      <w:tr w:rsidR="00BF30BB" w:rsidRPr="00BF30BB" w14:paraId="7B73058F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959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43B24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дрейфовом и диффузионном токах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DBA2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A6CF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23:21:21</w:t>
            </w:r>
          </w:p>
        </w:tc>
      </w:tr>
      <w:tr w:rsidR="00BF30BB" w:rsidRPr="00BF30BB" w14:paraId="2192615B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4A3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F9C7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барьерной и диффузионной емкости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053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B74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23:21:52</w:t>
            </w:r>
          </w:p>
        </w:tc>
      </w:tr>
      <w:tr w:rsidR="00BF30BB" w:rsidRPr="00BF30BB" w14:paraId="029D6EE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95A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23CD2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использовании варикапов в электронике.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41D6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7EAF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23:22:15</w:t>
            </w:r>
          </w:p>
        </w:tc>
      </w:tr>
      <w:tr w:rsidR="00BF30BB" w:rsidRPr="00BF30BB" w14:paraId="580C568F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3784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A4D3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пробое при большом обратном напряжении на p-n переходе.</w:t>
            </w:r>
          </w:p>
          <w:p w14:paraId="6531F975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BF04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E519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23:22:32</w:t>
            </w:r>
          </w:p>
        </w:tc>
      </w:tr>
      <w:tr w:rsidR="00BF30BB" w:rsidRPr="00BF30BB" w14:paraId="3AB3CEF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83D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BAB6A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усилении лавинным диодом.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F95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8835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23:22:48</w:t>
            </w:r>
          </w:p>
        </w:tc>
      </w:tr>
      <w:tr w:rsidR="00BF30BB" w:rsidRPr="00BF30BB" w14:paraId="3182D716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7A73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6F0C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типах квантового энергообмена света с веществом.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F148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1BF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23:23:31</w:t>
            </w:r>
          </w:p>
        </w:tc>
      </w:tr>
      <w:tr w:rsidR="00BF30BB" w:rsidRPr="00BF30BB" w14:paraId="4CADCDCC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2B7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9DF8" w14:textId="29D2AA55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характеристиках фотолюминесценции.</w:t>
            </w:r>
          </w:p>
          <w:p w14:paraId="01D12B6F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E9D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810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23:23:57</w:t>
            </w:r>
          </w:p>
        </w:tc>
      </w:tr>
      <w:tr w:rsidR="00BF30BB" w:rsidRPr="00BF30BB" w14:paraId="73D822B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CE64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BCD9F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принципе вынужденного излучения Эйнштейна, обращении двухуровневых и трехуровневых систем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C28B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300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23:24:08</w:t>
            </w:r>
          </w:p>
        </w:tc>
      </w:tr>
      <w:tr w:rsidR="00BF30BB" w:rsidRPr="00BF30BB" w14:paraId="3D93653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294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1731D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красной границе, 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фотогенерации</w:t>
            </w:r>
            <w:proofErr w:type="spellEnd"/>
            <w:r w:rsidRPr="00BF30BB">
              <w:rPr>
                <w:color w:val="000000"/>
                <w:lang w:val="ru-KZ" w:eastAsia="ru-KZ"/>
              </w:rPr>
              <w:t xml:space="preserve"> и рекомбинации носителей при поглощения света в полупроводнике.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A1612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982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23:24:49</w:t>
            </w:r>
          </w:p>
        </w:tc>
      </w:tr>
      <w:tr w:rsidR="00BF30BB" w:rsidRPr="00BF30BB" w14:paraId="48ED724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CBD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A690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фотопроводимости чистого полупроводника, о спектральных характеристиках идеального фоторезистора.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D4E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8B3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23:25:04</w:t>
            </w:r>
          </w:p>
        </w:tc>
      </w:tr>
      <w:tr w:rsidR="00BF30BB" w:rsidRPr="00BF30BB" w14:paraId="4DE54E6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2D2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8B83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разделении 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фотогенерированных</w:t>
            </w:r>
            <w:proofErr w:type="spellEnd"/>
            <w:r w:rsidRPr="00BF30BB">
              <w:rPr>
                <w:color w:val="000000"/>
                <w:lang w:val="ru-KZ" w:eastAsia="ru-KZ"/>
              </w:rPr>
              <w:t xml:space="preserve"> носителей в фотодиоде и формировании фото </w:t>
            </w:r>
            <w:proofErr w:type="spellStart"/>
            <w:r w:rsidRPr="00BF30BB">
              <w:rPr>
                <w:color w:val="000000"/>
                <w:lang w:val="ru-KZ" w:eastAsia="ru-KZ"/>
              </w:rPr>
              <w:t>эдс</w:t>
            </w:r>
            <w:proofErr w:type="spellEnd"/>
            <w:r w:rsidRPr="00BF30BB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7DF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0DE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23:25:20</w:t>
            </w:r>
          </w:p>
        </w:tc>
      </w:tr>
      <w:tr w:rsidR="00BF30BB" w:rsidRPr="00BF30BB" w14:paraId="744A41D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CE72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CD667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красной границе, фото-напряжении и фототоке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A046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059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23:25:35</w:t>
            </w:r>
          </w:p>
        </w:tc>
      </w:tr>
      <w:tr w:rsidR="00BF30BB" w:rsidRPr="00BF30BB" w14:paraId="14F5193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082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FD1B5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спектральной и вольт-амперной характеристиках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F66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5AB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23:25:53</w:t>
            </w:r>
          </w:p>
        </w:tc>
      </w:tr>
      <w:tr w:rsidR="00BF30BB" w:rsidRPr="00BF30BB" w14:paraId="6589C98E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5773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A58B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про красную границу и  энергетические характеристики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852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450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23:26:32</w:t>
            </w:r>
          </w:p>
        </w:tc>
      </w:tr>
      <w:tr w:rsidR="00BF30BB" w:rsidRPr="00BF30BB" w14:paraId="1E7BBF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318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66220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температурной зависимости фототока и 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фотонапряжения</w:t>
            </w:r>
            <w:proofErr w:type="spellEnd"/>
            <w:r w:rsidRPr="00BF30BB">
              <w:rPr>
                <w:color w:val="000000"/>
                <w:lang w:val="ru-KZ" w:eastAsia="ru-KZ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F696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C418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23:26:46</w:t>
            </w:r>
          </w:p>
        </w:tc>
      </w:tr>
      <w:tr w:rsidR="00BF30BB" w:rsidRPr="00BF30BB" w14:paraId="540B632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C2C3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9D895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времени жизни  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фотогенерированных</w:t>
            </w:r>
            <w:proofErr w:type="spellEnd"/>
            <w:r w:rsidRPr="00BF30BB">
              <w:rPr>
                <w:color w:val="000000"/>
                <w:lang w:val="ru-KZ" w:eastAsia="ru-KZ"/>
              </w:rPr>
              <w:t xml:space="preserve"> носителей.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9D5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F5BA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23:27:15</w:t>
            </w:r>
          </w:p>
        </w:tc>
      </w:tr>
      <w:tr w:rsidR="00BF30BB" w:rsidRPr="00BF30BB" w14:paraId="0878A49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322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7D6BC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типах высокоскоростных фотодиодов.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5AD5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6BB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23:27:29</w:t>
            </w:r>
          </w:p>
        </w:tc>
      </w:tr>
      <w:tr w:rsidR="00BF30BB" w:rsidRPr="00BF30BB" w14:paraId="050390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F2AB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A3F8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спектральных, вольт-амперных характеристиках фотодиодов </w:t>
            </w:r>
            <w:proofErr w:type="spellStart"/>
            <w:r w:rsidRPr="00BF30BB">
              <w:rPr>
                <w:color w:val="000000"/>
                <w:lang w:val="ru-KZ" w:eastAsia="ru-KZ"/>
              </w:rPr>
              <w:t>Шоттки</w:t>
            </w:r>
            <w:proofErr w:type="spellEnd"/>
            <w:r w:rsidRPr="00BF30BB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33B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6C0E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23:27:44</w:t>
            </w:r>
          </w:p>
        </w:tc>
      </w:tr>
      <w:tr w:rsidR="00BF30BB" w:rsidRPr="00BF30BB" w14:paraId="1AFE352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906C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D164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спектральных, вольт-амперных характеристиках ПИН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BF15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5CAB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23:27:58</w:t>
            </w:r>
          </w:p>
        </w:tc>
      </w:tr>
      <w:tr w:rsidR="00BF30BB" w:rsidRPr="00BF30BB" w14:paraId="6A7E4DB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0A3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D4F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спектральных, вольт-амперных характеристиках лавинного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0D8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A97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23:28:12</w:t>
            </w:r>
          </w:p>
        </w:tc>
      </w:tr>
      <w:tr w:rsidR="00BF30BB" w:rsidRPr="00BF30BB" w14:paraId="5C42C81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6AD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81353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про черно-белые и RGB пиксели фотодиодной матрицы, области применения.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20B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8E0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23:28:25</w:t>
            </w:r>
          </w:p>
        </w:tc>
      </w:tr>
      <w:tr w:rsidR="00BF30BB" w:rsidRPr="00BF30BB" w14:paraId="4B4D320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3847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C6658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рекомбинационном излучении и спектре излучения светодиода.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F3DD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702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23:28:42</w:t>
            </w:r>
          </w:p>
        </w:tc>
      </w:tr>
      <w:tr w:rsidR="00BF30BB" w:rsidRPr="00BF30BB" w14:paraId="4D9417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4516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33AED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цветных пикселях и применении светодиодной матрицы.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689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688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23:28:55</w:t>
            </w:r>
          </w:p>
        </w:tc>
      </w:tr>
      <w:tr w:rsidR="00BF30BB" w:rsidRPr="00BF30BB" w14:paraId="3F0C39A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4376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ECF79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полупроводниковом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395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7678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23:29:23</w:t>
            </w:r>
          </w:p>
        </w:tc>
      </w:tr>
      <w:tr w:rsidR="00BF30BB" w:rsidRPr="00BF30BB" w14:paraId="10C94D6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BB22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3647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методах инверсии оптоволоконного квантового усилителя.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F1A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12FF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23:29:37</w:t>
            </w:r>
          </w:p>
        </w:tc>
      </w:tr>
      <w:tr w:rsidR="00BF30BB" w:rsidRPr="00BF30BB" w14:paraId="5431AA0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3C6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B53A5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волоконном квантовом усилителе.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A4D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4223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23:29:52</w:t>
            </w:r>
          </w:p>
        </w:tc>
      </w:tr>
      <w:tr w:rsidR="00BF30BB" w:rsidRPr="00BF30BB" w14:paraId="690C905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35F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2EC2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волоконном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97CC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AFE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23:30:07</w:t>
            </w:r>
          </w:p>
        </w:tc>
      </w:tr>
      <w:tr w:rsidR="00BF30BB" w:rsidRPr="00BF30BB" w14:paraId="2E1B2D0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9998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37B8" w14:textId="77777777" w:rsidR="00BF30BB" w:rsidRPr="00BF30BB" w:rsidRDefault="00BF30BB" w:rsidP="00BF30BB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устройстве экрана мобильного телефона.</w:t>
            </w:r>
          </w:p>
        </w:tc>
        <w:tc>
          <w:tcPr>
            <w:tcW w:w="0" w:type="auto"/>
            <w:vAlign w:val="center"/>
            <w:hideMark/>
          </w:tcPr>
          <w:p w14:paraId="6AEA7FF5" w14:textId="77777777" w:rsidR="00BF30BB" w:rsidRPr="00BF30BB" w:rsidRDefault="00BF30BB" w:rsidP="00BF30BB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413BCC58" w14:textId="77777777" w:rsidR="00BF30BB" w:rsidRPr="00BF30BB" w:rsidRDefault="00BF30BB" w:rsidP="00BF30BB">
            <w:pPr>
              <w:rPr>
                <w:sz w:val="20"/>
                <w:szCs w:val="20"/>
                <w:lang w:val="ru-KZ" w:eastAsia="ru-KZ"/>
              </w:rPr>
            </w:pPr>
          </w:p>
        </w:tc>
      </w:tr>
    </w:tbl>
    <w:p w14:paraId="28B87716" w14:textId="77777777" w:rsidR="00D87102" w:rsidRPr="00BF30BB" w:rsidRDefault="00D87102" w:rsidP="00D87102">
      <w:pPr>
        <w:jc w:val="center"/>
        <w:rPr>
          <w:sz w:val="28"/>
          <w:szCs w:val="28"/>
          <w:lang w:val="ru-KZ"/>
        </w:rPr>
      </w:pPr>
    </w:p>
    <w:p w14:paraId="47BD42C9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B7F0E9" w14:textId="77777777" w:rsidR="00D87102" w:rsidRDefault="00D87102" w:rsidP="00D87102">
      <w:pPr>
        <w:jc w:val="center"/>
        <w:rPr>
          <w:sz w:val="28"/>
          <w:szCs w:val="28"/>
        </w:rPr>
      </w:pPr>
    </w:p>
    <w:p w14:paraId="25A1F6F5" w14:textId="77777777" w:rsidR="00D87102" w:rsidRDefault="00D87102" w:rsidP="00D871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518BE673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(дистанционный)</w:t>
      </w:r>
    </w:p>
    <w:p w14:paraId="7F14B49F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(платформа ВКС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ведется видеозапись, фиксируется время открытия билета студентом.</w:t>
      </w:r>
    </w:p>
    <w:p w14:paraId="586238B6" w14:textId="77777777" w:rsidR="00D87102" w:rsidRDefault="00D87102" w:rsidP="00D87102">
      <w:pPr>
        <w:jc w:val="center"/>
        <w:rPr>
          <w:sz w:val="28"/>
          <w:szCs w:val="28"/>
        </w:rPr>
      </w:pPr>
    </w:p>
    <w:p w14:paraId="4B268F2F" w14:textId="77777777" w:rsidR="00D87102" w:rsidRDefault="00D87102" w:rsidP="00D87102">
      <w:pPr>
        <w:jc w:val="center"/>
        <w:rPr>
          <w:sz w:val="28"/>
          <w:szCs w:val="28"/>
        </w:rPr>
      </w:pPr>
    </w:p>
    <w:p w14:paraId="214FDB96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</w:t>
      </w:r>
    </w:p>
    <w:p w14:paraId="0FA7D759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34FD1A3E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(Онлайн)</w:t>
      </w:r>
    </w:p>
    <w:p w14:paraId="6CE49D1B" w14:textId="77777777" w:rsidR="00D87102" w:rsidRDefault="00D87102" w:rsidP="00D87102">
      <w:pPr>
        <w:jc w:val="center"/>
        <w:rPr>
          <w:sz w:val="28"/>
          <w:szCs w:val="28"/>
        </w:rPr>
      </w:pPr>
    </w:p>
    <w:p w14:paraId="196BF3D2" w14:textId="77777777" w:rsidR="00D87102" w:rsidRDefault="00D87102" w:rsidP="00D87102">
      <w:pPr>
        <w:jc w:val="center"/>
        <w:rPr>
          <w:sz w:val="28"/>
          <w:szCs w:val="28"/>
        </w:rPr>
      </w:pPr>
    </w:p>
    <w:p w14:paraId="5D757F0D" w14:textId="77777777" w:rsidR="00D87102" w:rsidRDefault="00D87102" w:rsidP="00D871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7F9805A9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061E32D6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4F90FAC2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07F0B51A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Включения демонстрации экрана,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 с демонстрацией формул на камеру, с одновременной трансляцией видео лица, рабочего стола студента и процесса подготовки ответа на камеру.</w:t>
      </w:r>
    </w:p>
    <w:p w14:paraId="38606B01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65F5E6EB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Преподаватель сразу озвучивает балл по каждому вопросу и сумму баллов. В случае </w:t>
      </w:r>
      <w:proofErr w:type="gramStart"/>
      <w:r>
        <w:rPr>
          <w:sz w:val="28"/>
          <w:szCs w:val="28"/>
        </w:rPr>
        <w:t>не согласия</w:t>
      </w:r>
      <w:proofErr w:type="gramEnd"/>
      <w:r>
        <w:rPr>
          <w:sz w:val="28"/>
          <w:szCs w:val="28"/>
        </w:rPr>
        <w:t xml:space="preserve"> студентов с оценкой преподаватель может задать уточняющие вопросы.</w:t>
      </w:r>
    </w:p>
    <w:p w14:paraId="25A8B23E" w14:textId="77777777" w:rsidR="00D87102" w:rsidRDefault="00D87102" w:rsidP="00D8710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экзаменатор выставляет баллы в аттестационную ведомость, после чего закрывает ведомость.</w:t>
      </w:r>
    </w:p>
    <w:p w14:paraId="53CACB70" w14:textId="77777777" w:rsidR="00D87102" w:rsidRDefault="00D87102" w:rsidP="00D87102">
      <w:pPr>
        <w:jc w:val="center"/>
        <w:rPr>
          <w:sz w:val="28"/>
          <w:szCs w:val="28"/>
        </w:rPr>
      </w:pPr>
    </w:p>
    <w:p w14:paraId="25EB7C81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141B28" w14:textId="77777777" w:rsidR="00D87102" w:rsidRDefault="00D87102" w:rsidP="00D87102">
      <w:pPr>
        <w:jc w:val="center"/>
        <w:rPr>
          <w:sz w:val="28"/>
          <w:szCs w:val="28"/>
        </w:rPr>
      </w:pPr>
    </w:p>
    <w:p w14:paraId="5C62B382" w14:textId="77777777" w:rsidR="00D87102" w:rsidRDefault="00D87102" w:rsidP="00D871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518D643B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(в аудитории)</w:t>
      </w:r>
    </w:p>
    <w:p w14:paraId="384B1BC0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(в аудитории)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обеспечивается экзаменатором, фиксируется время открытия билета студентом, видеонаблюдение специалистами ЦСУ.</w:t>
      </w:r>
    </w:p>
    <w:p w14:paraId="3474794E" w14:textId="77777777" w:rsidR="00D87102" w:rsidRDefault="00D87102" w:rsidP="00D87102">
      <w:pPr>
        <w:jc w:val="center"/>
        <w:rPr>
          <w:sz w:val="28"/>
          <w:szCs w:val="28"/>
        </w:rPr>
      </w:pPr>
    </w:p>
    <w:p w14:paraId="735E7608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принимает альтернативный экзаменатор. НЕ ЛЕКТОР. </w:t>
      </w:r>
    </w:p>
    <w:p w14:paraId="09E302CD" w14:textId="77777777" w:rsidR="00D87102" w:rsidRDefault="00D87102" w:rsidP="00D87102">
      <w:pPr>
        <w:jc w:val="center"/>
        <w:rPr>
          <w:sz w:val="28"/>
          <w:szCs w:val="28"/>
        </w:rPr>
      </w:pPr>
    </w:p>
    <w:p w14:paraId="64EF298B" w14:textId="77777777" w:rsidR="00D87102" w:rsidRDefault="00D87102" w:rsidP="00D87102">
      <w:pPr>
        <w:jc w:val="center"/>
        <w:rPr>
          <w:sz w:val="28"/>
          <w:szCs w:val="28"/>
        </w:rPr>
      </w:pPr>
    </w:p>
    <w:p w14:paraId="4619A6BE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11E9A6B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6E16DB14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(Оффлайн)</w:t>
      </w:r>
    </w:p>
    <w:p w14:paraId="7DDF70CB" w14:textId="77777777" w:rsidR="00D87102" w:rsidRDefault="00D87102" w:rsidP="00D87102">
      <w:pPr>
        <w:jc w:val="center"/>
        <w:rPr>
          <w:sz w:val="28"/>
          <w:szCs w:val="28"/>
        </w:rPr>
      </w:pPr>
    </w:p>
    <w:p w14:paraId="7FF7168D" w14:textId="77777777" w:rsidR="00D87102" w:rsidRDefault="00D87102" w:rsidP="00D87102">
      <w:pPr>
        <w:jc w:val="center"/>
        <w:rPr>
          <w:sz w:val="28"/>
          <w:szCs w:val="28"/>
        </w:rPr>
      </w:pPr>
    </w:p>
    <w:p w14:paraId="45291456" w14:textId="77777777" w:rsidR="00D87102" w:rsidRDefault="00D87102" w:rsidP="00D871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3FDFD7C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51F25A82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59870C9C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2CFB9F47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ответу.</w:t>
      </w:r>
    </w:p>
    <w:p w14:paraId="4C1A4221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2667D5F0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Альтернативный экзаменатор имеет возможность задавать уточняющие и дополнительные вопросы студенту, а также сразу озвучивает балл по каждому вопросу и сумму баллов.</w:t>
      </w:r>
    </w:p>
    <w:p w14:paraId="78872BE1" w14:textId="77777777" w:rsidR="00D87102" w:rsidRDefault="00D87102" w:rsidP="00D8710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альтернативный экзаменатор выставляет баллы в аттестационную ведомость, после чего закрывает ведомость.</w:t>
      </w:r>
    </w:p>
    <w:p w14:paraId="74AB52D1" w14:textId="77777777" w:rsidR="00D87102" w:rsidRDefault="00D87102" w:rsidP="00D87102">
      <w:pPr>
        <w:jc w:val="center"/>
        <w:rPr>
          <w:sz w:val="28"/>
          <w:szCs w:val="28"/>
        </w:rPr>
      </w:pPr>
    </w:p>
    <w:p w14:paraId="6B951455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A746C4" w14:textId="77777777" w:rsidR="00D87102" w:rsidRDefault="00D87102" w:rsidP="00D871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тип экзамена</w:t>
      </w:r>
    </w:p>
    <w:p w14:paraId="3A52B654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(в аудитории)</w:t>
      </w:r>
    </w:p>
    <w:p w14:paraId="1229884A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5E5E3534" w14:textId="77777777" w:rsidR="00D87102" w:rsidRDefault="00D87102" w:rsidP="00D87102">
      <w:pPr>
        <w:jc w:val="center"/>
        <w:rPr>
          <w:sz w:val="28"/>
          <w:szCs w:val="28"/>
        </w:rPr>
      </w:pPr>
    </w:p>
    <w:p w14:paraId="5F2C002E" w14:textId="77777777" w:rsidR="00D87102" w:rsidRDefault="00D87102" w:rsidP="00D87102">
      <w:pPr>
        <w:jc w:val="center"/>
        <w:rPr>
          <w:sz w:val="28"/>
          <w:szCs w:val="28"/>
        </w:rPr>
      </w:pPr>
    </w:p>
    <w:p w14:paraId="360FBAF4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1483FF1B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26DE67D5" w14:textId="77777777" w:rsidR="00D87102" w:rsidRDefault="00D87102" w:rsidP="00D8710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 (Оффлайн)</w:t>
      </w:r>
    </w:p>
    <w:p w14:paraId="3D42129F" w14:textId="77777777" w:rsidR="00D87102" w:rsidRDefault="00D87102" w:rsidP="00D87102">
      <w:pPr>
        <w:jc w:val="center"/>
        <w:rPr>
          <w:sz w:val="28"/>
          <w:szCs w:val="28"/>
        </w:rPr>
      </w:pPr>
    </w:p>
    <w:p w14:paraId="2AD1391A" w14:textId="77777777" w:rsidR="00D87102" w:rsidRDefault="00D87102" w:rsidP="00D87102">
      <w:pPr>
        <w:jc w:val="center"/>
        <w:rPr>
          <w:sz w:val="28"/>
          <w:szCs w:val="28"/>
        </w:rPr>
      </w:pPr>
    </w:p>
    <w:p w14:paraId="37885E08" w14:textId="77777777" w:rsidR="00D87102" w:rsidRDefault="00D87102" w:rsidP="00D8710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058C2C9B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6D97E5A9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77527CCD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328AC0C8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7ED774FA" w14:textId="10127953" w:rsidR="00521D6A" w:rsidRDefault="00D87102" w:rsidP="00D87102"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2-х – 3-х часов после завершения экзамены выполняется процесс шифровки листов ответа студентов.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</w:t>
      </w:r>
    </w:p>
    <w:sectPr w:rsidR="0052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02"/>
    <w:rsid w:val="000819D6"/>
    <w:rsid w:val="0036426D"/>
    <w:rsid w:val="00521D6A"/>
    <w:rsid w:val="00744742"/>
    <w:rsid w:val="00A0656B"/>
    <w:rsid w:val="00AC70B2"/>
    <w:rsid w:val="00BF30BB"/>
    <w:rsid w:val="00C17B58"/>
    <w:rsid w:val="00D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6BE"/>
  <w15:chartTrackingRefBased/>
  <w15:docId w15:val="{D36833CC-809E-47CB-8969-A7E0BC4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D87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BF30BB"/>
    <w:pPr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3</cp:revision>
  <dcterms:created xsi:type="dcterms:W3CDTF">2021-11-22T11:23:00Z</dcterms:created>
  <dcterms:modified xsi:type="dcterms:W3CDTF">2021-11-22T14:09:00Z</dcterms:modified>
</cp:coreProperties>
</file>